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3" w:type="dxa"/>
        <w:jc w:val="center"/>
        <w:tblCellMar>
          <w:left w:w="70" w:type="dxa"/>
          <w:right w:w="70" w:type="dxa"/>
        </w:tblCellMar>
        <w:tblLook w:val="04A0"/>
      </w:tblPr>
      <w:tblGrid>
        <w:gridCol w:w="1505"/>
        <w:gridCol w:w="1844"/>
        <w:gridCol w:w="1435"/>
        <w:gridCol w:w="1914"/>
        <w:gridCol w:w="1435"/>
      </w:tblGrid>
      <w:tr w:rsidR="001A1A6E" w:rsidRPr="00094612" w:rsidTr="000A2DC7">
        <w:trPr>
          <w:trHeight w:val="425"/>
          <w:jc w:val="center"/>
        </w:trPr>
        <w:tc>
          <w:tcPr>
            <w:tcW w:w="1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A6E" w:rsidRPr="00952DE0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de-DE"/>
              </w:rPr>
              <w:t>Connected Components (CC)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A6E" w:rsidRPr="00952DE0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de-DE"/>
              </w:rPr>
              <w:t>Louvain Communities (LC)</w:t>
            </w:r>
          </w:p>
        </w:tc>
      </w:tr>
      <w:tr w:rsidR="001A1A6E" w:rsidRPr="00094612" w:rsidTr="000A2DC7">
        <w:trPr>
          <w:trHeight w:val="709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6E" w:rsidRPr="00952DE0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Sequence</w:t>
            </w:r>
          </w:p>
          <w:p w:rsidR="001A1A6E" w:rsidRPr="00952DE0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similarity [%]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6E" w:rsidRPr="00952DE0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</w:t>
            </w:r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de-DE"/>
              </w:rPr>
              <w:t>cultured</w:t>
            </w:r>
            <w:proofErr w:type="spellEnd"/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&gt;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former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Env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6E" w:rsidRPr="00952DE0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</w:t>
            </w:r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de-DE"/>
              </w:rPr>
              <w:t>cultured</w:t>
            </w:r>
            <w:proofErr w:type="spellEnd"/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&gt; </w:t>
            </w:r>
            <w:proofErr w:type="spellStart"/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</w:t>
            </w:r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de-DE"/>
              </w:rPr>
              <w:t>Env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</w:t>
            </w:r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de-DE"/>
              </w:rPr>
              <w:t>cultured</w:t>
            </w:r>
            <w:proofErr w:type="spellEnd"/>
            <w:r w:rsidRPr="00952D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&gt;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former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Env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cultured</w:t>
            </w:r>
            <w:proofErr w:type="spellEnd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&gt; </w:t>
            </w: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Env</w:t>
            </w:r>
            <w:proofErr w:type="spellEnd"/>
          </w:p>
        </w:tc>
      </w:tr>
      <w:tr w:rsidR="001A1A6E" w:rsidRPr="00094612" w:rsidTr="000A2DC7">
        <w:trPr>
          <w:trHeight w:val="425"/>
          <w:jc w:val="center"/>
        </w:trPr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1A1A6E" w:rsidRPr="00094612" w:rsidTr="000A2DC7">
        <w:trPr>
          <w:trHeight w:val="425"/>
          <w:jc w:val="center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1A1A6E" w:rsidRPr="00094612" w:rsidTr="000A2DC7">
        <w:trPr>
          <w:trHeight w:val="425"/>
          <w:jc w:val="center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1A1A6E" w:rsidRPr="00094612" w:rsidTr="000A2DC7">
        <w:trPr>
          <w:trHeight w:val="425"/>
          <w:jc w:val="center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1A1A6E" w:rsidRPr="00094612" w:rsidTr="000A2DC7">
        <w:trPr>
          <w:trHeight w:val="425"/>
          <w:jc w:val="center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1A1A6E" w:rsidRPr="00094612" w:rsidTr="000A2DC7">
        <w:trPr>
          <w:trHeight w:val="425"/>
          <w:jc w:val="center"/>
        </w:trPr>
        <w:tc>
          <w:tcPr>
            <w:tcW w:w="1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n.s</w:t>
            </w:r>
            <w:proofErr w:type="spellEnd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1A1A6E" w:rsidRPr="00094612" w:rsidTr="000A2DC7">
        <w:trPr>
          <w:trHeight w:val="425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6E" w:rsidRPr="00850FF7" w:rsidRDefault="001A1A6E" w:rsidP="001A1A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</w:tbl>
    <w:p w:rsidR="001A1A6E" w:rsidRPr="003E4D9C" w:rsidRDefault="001A1A6E" w:rsidP="001A1A6E">
      <w:pPr>
        <w:spacing w:line="480" w:lineRule="auto"/>
        <w:rPr>
          <w:sz w:val="20"/>
          <w:szCs w:val="20"/>
          <w:lang w:val="en-US"/>
        </w:rPr>
      </w:pPr>
      <w:r w:rsidRPr="007C6DEA">
        <w:rPr>
          <w:lang w:val="en-US"/>
        </w:rPr>
        <w:tab/>
      </w:r>
      <w:r w:rsidRPr="003E4D9C">
        <w:rPr>
          <w:rFonts w:ascii="Arial" w:hAnsi="Arial" w:cs="Arial"/>
          <w:sz w:val="20"/>
          <w:szCs w:val="20"/>
          <w:lang w:val="en-US"/>
        </w:rPr>
        <w:t>[*] means p&lt;0.05, [**] means p&lt;0.01, [</w:t>
      </w:r>
      <w:proofErr w:type="spellStart"/>
      <w:r w:rsidRPr="003E4D9C">
        <w:rPr>
          <w:rFonts w:ascii="Arial" w:hAnsi="Arial" w:cs="Arial"/>
          <w:sz w:val="20"/>
          <w:szCs w:val="20"/>
          <w:lang w:val="en-US"/>
        </w:rPr>
        <w:t>n.s</w:t>
      </w:r>
      <w:proofErr w:type="spellEnd"/>
      <w:r w:rsidRPr="003E4D9C">
        <w:rPr>
          <w:rFonts w:ascii="Arial" w:hAnsi="Arial" w:cs="Arial"/>
          <w:sz w:val="20"/>
          <w:szCs w:val="20"/>
          <w:lang w:val="en-US"/>
        </w:rPr>
        <w:t>.] means no significance, [C] means Closeness</w:t>
      </w:r>
    </w:p>
    <w:p w:rsidR="0029530A" w:rsidRPr="001A1A6E" w:rsidRDefault="0029530A">
      <w:pPr>
        <w:rPr>
          <w:lang w:val="en-US"/>
        </w:rPr>
      </w:pPr>
    </w:p>
    <w:sectPr w:rsidR="0029530A" w:rsidRPr="001A1A6E" w:rsidSect="00295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A6E"/>
    <w:rsid w:val="001A1A6E"/>
    <w:rsid w:val="0029530A"/>
    <w:rsid w:val="002E6886"/>
    <w:rsid w:val="005424E8"/>
    <w:rsid w:val="007179C1"/>
    <w:rsid w:val="00AC550C"/>
    <w:rsid w:val="00DE5902"/>
    <w:rsid w:val="00FD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A6E"/>
    <w:rPr>
      <w:rFonts w:ascii="Times New Roman" w:eastAsia="Calibri" w:hAnsi="Times New Roman" w:cs="Times New Roman"/>
      <w:sz w:val="40"/>
      <w:szCs w:val="4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2014-08-12T12:40:00Z</dcterms:created>
  <dcterms:modified xsi:type="dcterms:W3CDTF">2014-08-12T12:42:00Z</dcterms:modified>
</cp:coreProperties>
</file>