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31" w:type="dxa"/>
        <w:jc w:val="center"/>
        <w:tblCellMar>
          <w:left w:w="28" w:type="dxa"/>
          <w:right w:w="28" w:type="dxa"/>
        </w:tblCellMar>
        <w:tblLook w:val="04A0"/>
      </w:tblPr>
      <w:tblGrid>
        <w:gridCol w:w="87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55"/>
        <w:gridCol w:w="982"/>
        <w:gridCol w:w="480"/>
      </w:tblGrid>
      <w:tr w:rsidR="002060E4" w:rsidRPr="00EA4DCB" w:rsidTr="00AB7732">
        <w:trPr>
          <w:cantSplit/>
          <w:trHeight w:val="234"/>
          <w:jc w:val="center"/>
        </w:trPr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hideMark/>
          </w:tcPr>
          <w:p w:rsidR="002060E4" w:rsidRPr="00EA4DCB" w:rsidRDefault="002060E4" w:rsidP="002060E4">
            <w:pPr>
              <w:pStyle w:val="Tablecolumnheadings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1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vAlign w:val="center"/>
            <w:hideMark/>
          </w:tcPr>
          <w:p w:rsidR="00BF2FDF" w:rsidRDefault="002060E4" w:rsidP="00256F48">
            <w:pPr>
              <w:pStyle w:val="Tablecolumnheadings"/>
              <w:jc w:val="center"/>
              <w:rPr>
                <w:i/>
                <w:sz w:val="22"/>
                <w:szCs w:val="22"/>
              </w:rPr>
            </w:pPr>
            <w:r w:rsidRPr="002060E4">
              <w:rPr>
                <w:i/>
                <w:sz w:val="22"/>
                <w:szCs w:val="22"/>
              </w:rPr>
              <w:t>Idas modiolaeformis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2060E4" w:rsidRPr="002060E4" w:rsidRDefault="002060E4" w:rsidP="00256F48">
            <w:pPr>
              <w:pStyle w:val="Tablecolumnheadings"/>
              <w:jc w:val="center"/>
              <w:rPr>
                <w:sz w:val="22"/>
                <w:szCs w:val="22"/>
              </w:rPr>
            </w:pPr>
            <w:r w:rsidRPr="002060E4">
              <w:rPr>
                <w:b w:val="0"/>
                <w:sz w:val="22"/>
                <w:szCs w:val="22"/>
              </w:rPr>
              <w:t>(reads OTU</w:t>
            </w:r>
            <w:r w:rsidRPr="002060E4">
              <w:rPr>
                <w:b w:val="0"/>
                <w:sz w:val="22"/>
                <w:szCs w:val="22"/>
                <w:vertAlign w:val="superscript"/>
              </w:rPr>
              <w:t>-1</w:t>
            </w:r>
            <w:r w:rsidRPr="002060E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27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8E0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BF2FDF" w:rsidRDefault="00BF2FDF" w:rsidP="00256F48">
            <w:pPr>
              <w:pStyle w:val="Tablecolumnheadings"/>
              <w:jc w:val="center"/>
              <w:rPr>
                <w:sz w:val="22"/>
                <w:szCs w:val="22"/>
              </w:rPr>
            </w:pPr>
            <w:r w:rsidRPr="00BF2FDF">
              <w:rPr>
                <w:sz w:val="22"/>
                <w:szCs w:val="22"/>
              </w:rPr>
              <w:t>“</w:t>
            </w:r>
            <w:r w:rsidRPr="00BF2FDF">
              <w:rPr>
                <w:i/>
                <w:sz w:val="22"/>
                <w:szCs w:val="22"/>
              </w:rPr>
              <w:t>Idas</w:t>
            </w:r>
            <w:r w:rsidRPr="00BF2FDF">
              <w:rPr>
                <w:sz w:val="22"/>
                <w:szCs w:val="22"/>
              </w:rPr>
              <w:t xml:space="preserve">” </w:t>
            </w:r>
            <w:r w:rsidRPr="00BF2FDF">
              <w:rPr>
                <w:i/>
                <w:sz w:val="22"/>
                <w:szCs w:val="22"/>
              </w:rPr>
              <w:t>simpsoni</w:t>
            </w:r>
            <w:r>
              <w:rPr>
                <w:sz w:val="22"/>
                <w:szCs w:val="22"/>
              </w:rPr>
              <w:t xml:space="preserve"> </w:t>
            </w:r>
          </w:p>
          <w:p w:rsidR="002060E4" w:rsidRPr="00EA4DCB" w:rsidRDefault="00BF2FDF" w:rsidP="00256F48">
            <w:pPr>
              <w:pStyle w:val="Tablecolumnheadings"/>
              <w:jc w:val="center"/>
              <w:rPr>
                <w:sz w:val="22"/>
                <w:szCs w:val="22"/>
              </w:rPr>
            </w:pPr>
            <w:r w:rsidRPr="002060E4">
              <w:rPr>
                <w:b w:val="0"/>
                <w:sz w:val="22"/>
                <w:szCs w:val="22"/>
              </w:rPr>
              <w:t>(reads OTU</w:t>
            </w:r>
            <w:r w:rsidRPr="002060E4">
              <w:rPr>
                <w:b w:val="0"/>
                <w:sz w:val="22"/>
                <w:szCs w:val="22"/>
                <w:vertAlign w:val="superscript"/>
              </w:rPr>
              <w:t>-1</w:t>
            </w:r>
            <w:r w:rsidRPr="002060E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0E4" w:rsidRPr="00EA4DCB" w:rsidRDefault="002060E4" w:rsidP="00A4754B">
            <w:pPr>
              <w:pStyle w:val="Tablecolumnheading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60E4" w:rsidRPr="00EA4DCB" w:rsidRDefault="002060E4" w:rsidP="00256F48">
            <w:pPr>
              <w:pStyle w:val="Tablecolumnheading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0E4" w:rsidRPr="00EA4DCB" w:rsidRDefault="002060E4" w:rsidP="00256F48">
            <w:pPr>
              <w:pStyle w:val="Table"/>
              <w:jc w:val="center"/>
              <w:rPr>
                <w:b/>
                <w:szCs w:val="22"/>
                <w:lang w:bidi="ar-SA"/>
              </w:rPr>
            </w:pPr>
          </w:p>
        </w:tc>
      </w:tr>
      <w:tr w:rsidR="00DC2068" w:rsidRPr="00A4754B" w:rsidTr="00AB7732">
        <w:trPr>
          <w:cantSplit/>
          <w:trHeight w:val="723"/>
          <w:jc w:val="center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4B" w:rsidRPr="002060E4" w:rsidRDefault="002060E4" w:rsidP="002060E4">
            <w:pPr>
              <w:pStyle w:val="Tablecolumnheadings"/>
              <w:rPr>
                <w:color w:val="auto"/>
                <w:sz w:val="16"/>
                <w:szCs w:val="16"/>
              </w:rPr>
            </w:pPr>
            <w:r w:rsidRPr="002060E4">
              <w:rPr>
                <w:color w:val="auto"/>
                <w:sz w:val="16"/>
                <w:szCs w:val="16"/>
              </w:rPr>
              <w:t>OTU</w:t>
            </w:r>
            <w:r>
              <w:rPr>
                <w:color w:val="auto"/>
                <w:sz w:val="16"/>
                <w:szCs w:val="16"/>
              </w:rPr>
              <w:t xml:space="preserve"> name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AMS 1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AMS 2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AMS 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NDSF 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NDSF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NDSF 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DAR 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DAR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DAR 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MEK 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MEK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MEK 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GOR 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GOR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GOR 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8014AC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 xml:space="preserve">LD </w:t>
            </w:r>
            <w:r w:rsidR="008014AC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 xml:space="preserve">LD </w:t>
            </w:r>
            <w:r w:rsidR="008014AC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8269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 xml:space="preserve">LD </w:t>
            </w:r>
            <w:r w:rsidR="008014AC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E0000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 xml:space="preserve">LD </w:t>
            </w:r>
            <w:r w:rsidR="008014AC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8E0000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 xml:space="preserve">LD </w:t>
            </w:r>
            <w:r w:rsidR="008014AC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8E0000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SET 1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8E0000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SET 2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E0000"/>
            <w:noWrap/>
            <w:tcMar>
              <w:left w:w="57" w:type="dxa"/>
              <w:right w:w="57" w:type="dxa"/>
            </w:tcMar>
            <w:textDirection w:val="tbRl"/>
            <w:vAlign w:val="center"/>
            <w:hideMark/>
          </w:tcPr>
          <w:p w:rsidR="00A4754B" w:rsidRPr="00A4754B" w:rsidRDefault="00A4754B" w:rsidP="00DF098B">
            <w:pPr>
              <w:pStyle w:val="Tablecolumnheadings"/>
              <w:ind w:left="113" w:right="113"/>
              <w:jc w:val="right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SET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A4754B" w:rsidRPr="00663E25" w:rsidRDefault="00A4754B" w:rsidP="00DF098B">
            <w:pPr>
              <w:pStyle w:val="Tablecolumnheadings"/>
              <w:jc w:val="center"/>
              <w:rPr>
                <w:sz w:val="16"/>
                <w:szCs w:val="16"/>
              </w:rPr>
            </w:pPr>
            <w:r w:rsidRPr="00663E25">
              <w:rPr>
                <w:sz w:val="16"/>
                <w:szCs w:val="16"/>
              </w:rPr>
              <w:t>Accession</w:t>
            </w:r>
          </w:p>
          <w:p w:rsidR="00256F48" w:rsidRPr="00663E25" w:rsidRDefault="00256F48" w:rsidP="00DF098B">
            <w:pPr>
              <w:pStyle w:val="Tablecolumnheadings"/>
              <w:jc w:val="center"/>
              <w:rPr>
                <w:sz w:val="16"/>
                <w:szCs w:val="16"/>
              </w:rPr>
            </w:pPr>
            <w:r w:rsidRPr="00663E25">
              <w:rPr>
                <w:sz w:val="16"/>
                <w:szCs w:val="16"/>
              </w:rPr>
              <w:t>(this study)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  <w:hideMark/>
          </w:tcPr>
          <w:p w:rsidR="00256F48" w:rsidRPr="00B11408" w:rsidRDefault="00256F48" w:rsidP="00DF098B">
            <w:pPr>
              <w:pStyle w:val="Tablecolumnheadings"/>
              <w:jc w:val="center"/>
              <w:rPr>
                <w:sz w:val="16"/>
                <w:szCs w:val="16"/>
              </w:rPr>
            </w:pPr>
            <w:r w:rsidRPr="00B11408">
              <w:rPr>
                <w:sz w:val="16"/>
                <w:szCs w:val="16"/>
              </w:rPr>
              <w:t>Accession</w:t>
            </w:r>
          </w:p>
          <w:p w:rsidR="00A4754B" w:rsidRPr="00B11408" w:rsidRDefault="00256F48" w:rsidP="00DF098B">
            <w:pPr>
              <w:pStyle w:val="Tablecolumnheadings"/>
              <w:jc w:val="center"/>
              <w:rPr>
                <w:sz w:val="16"/>
                <w:szCs w:val="16"/>
              </w:rPr>
            </w:pPr>
            <w:r w:rsidRPr="00B11408">
              <w:rPr>
                <w:sz w:val="16"/>
                <w:szCs w:val="16"/>
              </w:rPr>
              <w:t>(h</w:t>
            </w:r>
            <w:r w:rsidR="00A4754B" w:rsidRPr="00B11408">
              <w:rPr>
                <w:sz w:val="16"/>
                <w:szCs w:val="16"/>
              </w:rPr>
              <w:t>it definition</w:t>
            </w:r>
            <w:r w:rsidRPr="00B11408">
              <w:rPr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4754B" w:rsidRPr="00B11408" w:rsidRDefault="00A4754B" w:rsidP="00DF098B">
            <w:pPr>
              <w:pStyle w:val="Table"/>
              <w:jc w:val="center"/>
              <w:rPr>
                <w:b/>
                <w:color w:val="FFFFFF" w:themeColor="background1"/>
                <w:sz w:val="16"/>
                <w:szCs w:val="16"/>
                <w:lang w:bidi="ar-SA"/>
              </w:rPr>
            </w:pPr>
            <w:r w:rsidRPr="00B11408">
              <w:rPr>
                <w:b/>
                <w:color w:val="FFFFFF" w:themeColor="background1"/>
                <w:sz w:val="16"/>
                <w:szCs w:val="16"/>
                <w:lang w:bidi="ar-SA"/>
              </w:rPr>
              <w:t>ID</w:t>
            </w:r>
            <w:r w:rsidR="00256F48" w:rsidRPr="00B11408">
              <w:rPr>
                <w:b/>
                <w:color w:val="FFFFFF" w:themeColor="background1"/>
                <w:sz w:val="16"/>
                <w:szCs w:val="16"/>
                <w:lang w:bidi="ar-SA"/>
              </w:rPr>
              <w:t xml:space="preserve"> </w:t>
            </w:r>
            <w:r w:rsidRPr="00B11408">
              <w:rPr>
                <w:b/>
                <w:color w:val="FFFFFF" w:themeColor="background1"/>
                <w:sz w:val="16"/>
                <w:szCs w:val="16"/>
                <w:lang w:bidi="ar-SA"/>
              </w:rPr>
              <w:t>match</w:t>
            </w:r>
            <w:r w:rsidR="00256F48" w:rsidRPr="00B11408">
              <w:rPr>
                <w:b/>
                <w:color w:val="FFFFFF" w:themeColor="background1"/>
                <w:sz w:val="16"/>
                <w:szCs w:val="16"/>
                <w:lang w:bidi="ar-SA"/>
              </w:rPr>
              <w:t xml:space="preserve"> (%)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Pr="00A4754B" w:rsidRDefault="003C4F8B" w:rsidP="002060E4">
            <w:pPr>
              <w:pStyle w:val="Tablecolumnheading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2065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1617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2751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1562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951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908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1525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1583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653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3066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3960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2900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488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HM441251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Pr="00A4754B" w:rsidRDefault="003C4F8B" w:rsidP="002060E4">
            <w:pPr>
              <w:pStyle w:val="Tablecolumnheading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 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193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463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253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229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AM402960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Pr="00A4754B" w:rsidRDefault="003C4F8B" w:rsidP="002060E4">
            <w:pPr>
              <w:pStyle w:val="Tablecolumnheading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OTU 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85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138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187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235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1363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774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1525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1490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4802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2335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2347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2525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JN233229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Pr="00A4754B" w:rsidRDefault="003C4F8B" w:rsidP="002060E4">
            <w:pPr>
              <w:pStyle w:val="Tablecolumnheadings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OTU 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GU584415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OTU 62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FM246510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OTU 86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135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42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150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276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HE963023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:rsidR="003C4F8B" w:rsidRPr="00A4754B" w:rsidRDefault="003C4F8B" w:rsidP="002060E4">
            <w:pPr>
              <w:pStyle w:val="Tablecolumnheadings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OTU 287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F7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2157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1348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4225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3373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3015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HE814577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OTU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143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91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GU584307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OTU 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EU287240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GU235132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34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KT216466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FM246510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56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96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105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GU235078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7D10DF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65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KT216469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GU235132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Default="003C4F8B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73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82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85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GU235132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115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46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394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KT216472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EU287124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117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KT216473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JQ337642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130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32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AB424899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239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189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KT216475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JN424328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310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155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KT216477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0B21DF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0B21DF">
              <w:rPr>
                <w:sz w:val="16"/>
                <w:szCs w:val="16"/>
              </w:rPr>
              <w:t>JQ347404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337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FF5F1D" w:rsidRDefault="003C4F8B" w:rsidP="00A4754B">
            <w:pPr>
              <w:pStyle w:val="Table"/>
              <w:jc w:val="center"/>
              <w:rPr>
                <w:sz w:val="16"/>
                <w:szCs w:val="16"/>
                <w:highlight w:val="yellow"/>
              </w:rPr>
            </w:pPr>
            <w:r w:rsidRPr="00754F64">
              <w:rPr>
                <w:sz w:val="16"/>
                <w:szCs w:val="16"/>
              </w:rPr>
              <w:t>EU236385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339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KT216479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FF5F1D" w:rsidRDefault="003C4F8B" w:rsidP="00A4754B">
            <w:pPr>
              <w:pStyle w:val="Table"/>
              <w:jc w:val="center"/>
              <w:rPr>
                <w:sz w:val="16"/>
                <w:szCs w:val="16"/>
                <w:highlight w:val="yellow"/>
              </w:rPr>
            </w:pPr>
            <w:r w:rsidRPr="007D10DF">
              <w:rPr>
                <w:sz w:val="16"/>
                <w:szCs w:val="16"/>
              </w:rPr>
              <w:t>KJ814567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390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59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KT216480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FF5F1D" w:rsidRDefault="003C4F8B" w:rsidP="00A4754B">
            <w:pPr>
              <w:pStyle w:val="Table"/>
              <w:jc w:val="center"/>
              <w:rPr>
                <w:sz w:val="16"/>
                <w:szCs w:val="16"/>
                <w:highlight w:val="yellow"/>
              </w:rPr>
            </w:pPr>
            <w:r w:rsidRPr="007D10DF">
              <w:rPr>
                <w:sz w:val="16"/>
                <w:szCs w:val="16"/>
              </w:rPr>
              <w:t>KJ814570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</w:tr>
      <w:tr w:rsidR="003C4F8B" w:rsidRPr="00A4754B" w:rsidTr="003C4F8B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3C4F8B" w:rsidRPr="00256F48" w:rsidRDefault="003C4F8B" w:rsidP="002060E4">
            <w:pPr>
              <w:pStyle w:val="Tablecolumnheadings"/>
              <w:rPr>
                <w:b w:val="0"/>
                <w:color w:val="auto"/>
                <w:sz w:val="16"/>
                <w:szCs w:val="16"/>
              </w:rPr>
            </w:pPr>
            <w:r w:rsidRPr="00256F48">
              <w:rPr>
                <w:b w:val="0"/>
                <w:color w:val="auto"/>
                <w:sz w:val="16"/>
                <w:szCs w:val="16"/>
              </w:rPr>
              <w:t>OTU 440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 w:rsidRPr="00A4754B"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3C4F8B" w:rsidRDefault="003C4F8B" w:rsidP="003C4F8B">
            <w:pPr>
              <w:pStyle w:val="Table"/>
              <w:jc w:val="center"/>
              <w:rPr>
                <w:sz w:val="16"/>
                <w:szCs w:val="16"/>
              </w:rPr>
            </w:pPr>
            <w:r w:rsidRPr="003C4F8B">
              <w:rPr>
                <w:sz w:val="16"/>
                <w:szCs w:val="16"/>
              </w:rPr>
              <w:t>KT216481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F8B" w:rsidRPr="00FF5F1D" w:rsidRDefault="003C4F8B" w:rsidP="00A4754B">
            <w:pPr>
              <w:pStyle w:val="Table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NR</w:t>
            </w:r>
            <w:r w:rsidRPr="007D10DF">
              <w:rPr>
                <w:sz w:val="16"/>
                <w:szCs w:val="16"/>
              </w:rPr>
              <w:t>116611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8B" w:rsidRPr="00A4754B" w:rsidRDefault="003C4F8B" w:rsidP="00A4754B">
            <w:pPr>
              <w:pStyle w:val="Tabl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2060E4" w:rsidRPr="00A4754B" w:rsidTr="00AB7732">
        <w:trPr>
          <w:trHeight w:val="28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OTUs</w:t>
            </w:r>
            <w:r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 xml:space="preserve"> host</w:t>
            </w: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vertAlign w:val="superscript"/>
                <w:lang w:bidi="ar-SA"/>
              </w:rPr>
              <w:t>-1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2060E4" w:rsidRPr="00FF18FE" w:rsidRDefault="002060E4" w:rsidP="002060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</w:pPr>
            <w:r w:rsidRPr="00FF18FE">
              <w:rPr>
                <w:rFonts w:ascii="Arial Narrow" w:eastAsiaTheme="minorHAnsi" w:hAnsi="Arial Narrow" w:cs="Arial Narrow"/>
                <w:b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E4" w:rsidRPr="00A4754B" w:rsidRDefault="002060E4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E4" w:rsidRPr="00A4754B" w:rsidRDefault="002060E4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60E4" w:rsidRPr="00A4754B" w:rsidRDefault="002060E4" w:rsidP="00A4754B">
            <w:pPr>
              <w:pStyle w:val="Table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2060E4" w:rsidRPr="00A4754B" w:rsidTr="00AB7732">
        <w:trPr>
          <w:trHeight w:val="283"/>
          <w:jc w:val="center"/>
        </w:trPr>
        <w:tc>
          <w:tcPr>
            <w:tcW w:w="8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A4754B" w:rsidRPr="00256F48" w:rsidRDefault="002060E4" w:rsidP="002060E4">
            <w:pPr>
              <w:pStyle w:val="Tablecolumnheading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Reads host</w:t>
            </w:r>
            <w:r w:rsidRPr="002060E4">
              <w:rPr>
                <w:color w:val="auto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3368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1888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2942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1454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1686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1938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1635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1751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1541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5410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2699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2376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2767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3072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4084</w:t>
            </w:r>
          </w:p>
        </w:tc>
        <w:tc>
          <w:tcPr>
            <w:tcW w:w="454" w:type="dxa"/>
            <w:tcBorders>
              <w:bottom w:val="nil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2903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2701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1621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4236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3373</w:t>
            </w:r>
          </w:p>
        </w:tc>
        <w:tc>
          <w:tcPr>
            <w:tcW w:w="454" w:type="dxa"/>
            <w:tcBorders>
              <w:bottom w:val="nil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3015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4754B" w:rsidRPr="00A4754B" w:rsidRDefault="00A4754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4754B" w:rsidRPr="00A4754B" w:rsidRDefault="00A4754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754B" w:rsidRPr="00A4754B" w:rsidRDefault="00A4754B" w:rsidP="00A4754B">
            <w:pPr>
              <w:pStyle w:val="Table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2060E4" w:rsidRPr="00A4754B" w:rsidTr="00AB7732">
        <w:trPr>
          <w:trHeight w:val="28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noWrap/>
            <w:vAlign w:val="center"/>
            <w:hideMark/>
          </w:tcPr>
          <w:p w:rsidR="00A4754B" w:rsidRPr="00256F48" w:rsidRDefault="00A4754B" w:rsidP="002060E4">
            <w:pPr>
              <w:pStyle w:val="Tablecolumnheadings"/>
              <w:rPr>
                <w:color w:val="auto"/>
                <w:sz w:val="16"/>
                <w:szCs w:val="16"/>
              </w:rPr>
            </w:pPr>
            <w:r w:rsidRPr="00256F48">
              <w:rPr>
                <w:color w:val="auto"/>
                <w:sz w:val="16"/>
                <w:szCs w:val="16"/>
              </w:rPr>
              <w:t xml:space="preserve">% </w:t>
            </w:r>
            <w:proofErr w:type="spellStart"/>
            <w:r w:rsidRPr="00256F48">
              <w:rPr>
                <w:color w:val="auto"/>
                <w:sz w:val="16"/>
                <w:szCs w:val="16"/>
              </w:rPr>
              <w:t>symb</w:t>
            </w:r>
            <w:proofErr w:type="spellEnd"/>
            <w:r w:rsidRPr="00256F4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94.2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96.0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97.1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95.0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94.4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97.3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90.8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98.2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88.4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95.0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99.8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92.7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96.7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99.5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92.0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99.8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97.1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FFC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99.9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97.9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83.4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99.7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100.0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F9F9"/>
            <w:noWrap/>
            <w:tcMar>
              <w:left w:w="57" w:type="dxa"/>
              <w:right w:w="57" w:type="dxa"/>
            </w:tcMar>
            <w:vAlign w:val="center"/>
            <w:hideMark/>
          </w:tcPr>
          <w:p w:rsidR="00A4754B" w:rsidRPr="00B11408" w:rsidRDefault="00A4754B" w:rsidP="00A4754B">
            <w:pPr>
              <w:pStyle w:val="Table"/>
              <w:jc w:val="center"/>
              <w:rPr>
                <w:b/>
                <w:sz w:val="16"/>
                <w:szCs w:val="16"/>
              </w:rPr>
            </w:pPr>
            <w:r w:rsidRPr="00B11408">
              <w:rPr>
                <w:b/>
                <w:sz w:val="16"/>
                <w:szCs w:val="16"/>
              </w:rPr>
              <w:t>100.0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4B" w:rsidRPr="00A4754B" w:rsidRDefault="00A4754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4754B" w:rsidRPr="00A4754B" w:rsidRDefault="00A4754B" w:rsidP="00A4754B">
            <w:pPr>
              <w:pStyle w:val="Table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4754B" w:rsidRPr="00A4754B" w:rsidRDefault="00A4754B" w:rsidP="00A4754B">
            <w:pPr>
              <w:pStyle w:val="Table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0915DC" w:rsidRPr="000915DC" w:rsidRDefault="000915DC" w:rsidP="000915DC">
      <w:pPr>
        <w:pStyle w:val="Normal1st"/>
      </w:pPr>
    </w:p>
    <w:p w:rsidR="000E1E9F" w:rsidRDefault="000E1E9F" w:rsidP="000E1E9F">
      <w:pPr>
        <w:pStyle w:val="Caption"/>
      </w:pPr>
      <w:r w:rsidRPr="00FE296C">
        <w:t xml:space="preserve"> </w:t>
      </w:r>
    </w:p>
    <w:p w:rsidR="000E1E9F" w:rsidRPr="000E1E9F" w:rsidRDefault="000E1E9F" w:rsidP="000E1E9F">
      <w:pPr>
        <w:pStyle w:val="Captionbody"/>
        <w:rPr>
          <w:lang w:eastAsia="en-US" w:bidi="en-US"/>
        </w:rPr>
      </w:pPr>
    </w:p>
    <w:p w:rsidR="000E1E9F" w:rsidRDefault="000E1E9F" w:rsidP="000E1E9F">
      <w:pPr>
        <w:pStyle w:val="Captionbody"/>
        <w:rPr>
          <w:lang w:eastAsia="en-US" w:bidi="en-US"/>
        </w:rPr>
      </w:pPr>
    </w:p>
    <w:sectPr w:rsidR="000E1E9F" w:rsidSect="009C2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585"/>
    <w:multiLevelType w:val="multilevel"/>
    <w:tmpl w:val="3AA8956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669563C"/>
    <w:multiLevelType w:val="multilevel"/>
    <w:tmpl w:val="965230A8"/>
    <w:styleLink w:val="Headings"/>
    <w:lvl w:ilvl="0">
      <w:start w:val="1"/>
      <w:numFmt w:val="decimal"/>
      <w:lvlText w:val="Chapter %1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3">
      <w:start w:val="1"/>
      <w:numFmt w:val="decimal"/>
      <w:lvlText w:val="%1.%2.%3-%4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 tailo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282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dx9e2af8zv056eadeuxtrzfdw2axrrdwwe9&quot;&gt;My EndNote Library&lt;record-ids&gt;&lt;item&gt;131&lt;/item&gt;&lt;/record-ids&gt;&lt;/item&gt;&lt;/Libraries&gt;"/>
  </w:docVars>
  <w:rsids>
    <w:rsidRoot w:val="006513BC"/>
    <w:rsid w:val="000047C0"/>
    <w:rsid w:val="0000529C"/>
    <w:rsid w:val="000052DE"/>
    <w:rsid w:val="00032F0A"/>
    <w:rsid w:val="00034FAA"/>
    <w:rsid w:val="00056C28"/>
    <w:rsid w:val="00063E52"/>
    <w:rsid w:val="000915DC"/>
    <w:rsid w:val="00095ED9"/>
    <w:rsid w:val="000A5000"/>
    <w:rsid w:val="000B21DF"/>
    <w:rsid w:val="000D7D61"/>
    <w:rsid w:val="000E1E9F"/>
    <w:rsid w:val="000E58ED"/>
    <w:rsid w:val="000F3409"/>
    <w:rsid w:val="00116D0E"/>
    <w:rsid w:val="00122E6D"/>
    <w:rsid w:val="00136B97"/>
    <w:rsid w:val="001374DB"/>
    <w:rsid w:val="001416F2"/>
    <w:rsid w:val="00155BFA"/>
    <w:rsid w:val="001C2148"/>
    <w:rsid w:val="001C4D83"/>
    <w:rsid w:val="002060E4"/>
    <w:rsid w:val="002237CE"/>
    <w:rsid w:val="002319DC"/>
    <w:rsid w:val="0024500C"/>
    <w:rsid w:val="00256F48"/>
    <w:rsid w:val="00266B34"/>
    <w:rsid w:val="0028380E"/>
    <w:rsid w:val="00285D88"/>
    <w:rsid w:val="00294D2B"/>
    <w:rsid w:val="002B4357"/>
    <w:rsid w:val="002B5C01"/>
    <w:rsid w:val="002F4FFE"/>
    <w:rsid w:val="00315B1B"/>
    <w:rsid w:val="00316554"/>
    <w:rsid w:val="00317B16"/>
    <w:rsid w:val="00330F8E"/>
    <w:rsid w:val="00333B19"/>
    <w:rsid w:val="003569D4"/>
    <w:rsid w:val="00356E6E"/>
    <w:rsid w:val="00370B18"/>
    <w:rsid w:val="00382995"/>
    <w:rsid w:val="00383B16"/>
    <w:rsid w:val="00394E4B"/>
    <w:rsid w:val="003A5150"/>
    <w:rsid w:val="003B3806"/>
    <w:rsid w:val="003C0CBD"/>
    <w:rsid w:val="003C4F8B"/>
    <w:rsid w:val="003E6491"/>
    <w:rsid w:val="003F2DDB"/>
    <w:rsid w:val="004150EB"/>
    <w:rsid w:val="00415949"/>
    <w:rsid w:val="00415EE8"/>
    <w:rsid w:val="00423D2F"/>
    <w:rsid w:val="00426437"/>
    <w:rsid w:val="004502D3"/>
    <w:rsid w:val="0049205F"/>
    <w:rsid w:val="00497203"/>
    <w:rsid w:val="004C60A4"/>
    <w:rsid w:val="004D6363"/>
    <w:rsid w:val="004E3381"/>
    <w:rsid w:val="005558F1"/>
    <w:rsid w:val="0056514F"/>
    <w:rsid w:val="005770B3"/>
    <w:rsid w:val="0057749F"/>
    <w:rsid w:val="00580B17"/>
    <w:rsid w:val="0059748B"/>
    <w:rsid w:val="005978D4"/>
    <w:rsid w:val="005A2E1E"/>
    <w:rsid w:val="005A5FDC"/>
    <w:rsid w:val="005C31B8"/>
    <w:rsid w:val="005C5231"/>
    <w:rsid w:val="005C6378"/>
    <w:rsid w:val="005D2987"/>
    <w:rsid w:val="005E1840"/>
    <w:rsid w:val="00626B8E"/>
    <w:rsid w:val="006313D5"/>
    <w:rsid w:val="0064097B"/>
    <w:rsid w:val="0064557D"/>
    <w:rsid w:val="006513BC"/>
    <w:rsid w:val="00652F8D"/>
    <w:rsid w:val="00663E25"/>
    <w:rsid w:val="00672845"/>
    <w:rsid w:val="006770DA"/>
    <w:rsid w:val="00683F3E"/>
    <w:rsid w:val="006B0550"/>
    <w:rsid w:val="006B2D67"/>
    <w:rsid w:val="006C2673"/>
    <w:rsid w:val="006C43C2"/>
    <w:rsid w:val="006E28FF"/>
    <w:rsid w:val="00713EB8"/>
    <w:rsid w:val="007340A5"/>
    <w:rsid w:val="00754F64"/>
    <w:rsid w:val="007629D7"/>
    <w:rsid w:val="00784AE6"/>
    <w:rsid w:val="0079262E"/>
    <w:rsid w:val="00792FBF"/>
    <w:rsid w:val="007951EF"/>
    <w:rsid w:val="00797A0C"/>
    <w:rsid w:val="007B511D"/>
    <w:rsid w:val="007B739B"/>
    <w:rsid w:val="007D10DF"/>
    <w:rsid w:val="007D6A78"/>
    <w:rsid w:val="007E422D"/>
    <w:rsid w:val="007F5155"/>
    <w:rsid w:val="008014AC"/>
    <w:rsid w:val="008231C3"/>
    <w:rsid w:val="00826451"/>
    <w:rsid w:val="00895A33"/>
    <w:rsid w:val="008A3BB3"/>
    <w:rsid w:val="008A525B"/>
    <w:rsid w:val="008A75B6"/>
    <w:rsid w:val="008B0D36"/>
    <w:rsid w:val="008D3799"/>
    <w:rsid w:val="008F1333"/>
    <w:rsid w:val="00902F04"/>
    <w:rsid w:val="009161D0"/>
    <w:rsid w:val="00922011"/>
    <w:rsid w:val="0093792B"/>
    <w:rsid w:val="00940C87"/>
    <w:rsid w:val="0095471C"/>
    <w:rsid w:val="00955B24"/>
    <w:rsid w:val="0095643C"/>
    <w:rsid w:val="009B56EF"/>
    <w:rsid w:val="009C297F"/>
    <w:rsid w:val="00A21447"/>
    <w:rsid w:val="00A21C22"/>
    <w:rsid w:val="00A2492F"/>
    <w:rsid w:val="00A3617B"/>
    <w:rsid w:val="00A4754B"/>
    <w:rsid w:val="00A476C5"/>
    <w:rsid w:val="00A76CF4"/>
    <w:rsid w:val="00A818A3"/>
    <w:rsid w:val="00AA450B"/>
    <w:rsid w:val="00AA53A8"/>
    <w:rsid w:val="00AB7732"/>
    <w:rsid w:val="00AE0BEC"/>
    <w:rsid w:val="00AF174C"/>
    <w:rsid w:val="00B11408"/>
    <w:rsid w:val="00B3409F"/>
    <w:rsid w:val="00B422A4"/>
    <w:rsid w:val="00B94AEC"/>
    <w:rsid w:val="00B964D7"/>
    <w:rsid w:val="00BA4757"/>
    <w:rsid w:val="00BC182F"/>
    <w:rsid w:val="00BD4957"/>
    <w:rsid w:val="00BD70F2"/>
    <w:rsid w:val="00BE1CF2"/>
    <w:rsid w:val="00BE7E31"/>
    <w:rsid w:val="00BF129C"/>
    <w:rsid w:val="00BF2FDF"/>
    <w:rsid w:val="00C10E71"/>
    <w:rsid w:val="00C512A8"/>
    <w:rsid w:val="00C52BC1"/>
    <w:rsid w:val="00C71E19"/>
    <w:rsid w:val="00CB1678"/>
    <w:rsid w:val="00CB2123"/>
    <w:rsid w:val="00CC26D9"/>
    <w:rsid w:val="00CD3B07"/>
    <w:rsid w:val="00CD3DF5"/>
    <w:rsid w:val="00CF74F3"/>
    <w:rsid w:val="00D12302"/>
    <w:rsid w:val="00D33274"/>
    <w:rsid w:val="00D43549"/>
    <w:rsid w:val="00D54E9F"/>
    <w:rsid w:val="00D61882"/>
    <w:rsid w:val="00D83A8B"/>
    <w:rsid w:val="00D87AD2"/>
    <w:rsid w:val="00DB4087"/>
    <w:rsid w:val="00DC2068"/>
    <w:rsid w:val="00DC432F"/>
    <w:rsid w:val="00DE0BBC"/>
    <w:rsid w:val="00DF098B"/>
    <w:rsid w:val="00E34C47"/>
    <w:rsid w:val="00E35D45"/>
    <w:rsid w:val="00E51BE2"/>
    <w:rsid w:val="00E56347"/>
    <w:rsid w:val="00E61456"/>
    <w:rsid w:val="00E73C7B"/>
    <w:rsid w:val="00E758D4"/>
    <w:rsid w:val="00E811D9"/>
    <w:rsid w:val="00EA4DCB"/>
    <w:rsid w:val="00EB212E"/>
    <w:rsid w:val="00EC22E2"/>
    <w:rsid w:val="00ED7BF4"/>
    <w:rsid w:val="00F16443"/>
    <w:rsid w:val="00F44B14"/>
    <w:rsid w:val="00F70099"/>
    <w:rsid w:val="00F9284E"/>
    <w:rsid w:val="00FB02D0"/>
    <w:rsid w:val="00FD05F3"/>
    <w:rsid w:val="00FD6AC9"/>
    <w:rsid w:val="00FD7D62"/>
    <w:rsid w:val="00FF22D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2E"/>
    <w:pPr>
      <w:spacing w:after="120" w:line="360" w:lineRule="auto"/>
      <w:ind w:firstLine="720"/>
      <w:jc w:val="both"/>
    </w:pPr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12E"/>
    <w:pPr>
      <w:numPr>
        <w:numId w:val="13"/>
      </w:numPr>
      <w:spacing w:after="0"/>
      <w:outlineLvl w:val="0"/>
    </w:pPr>
    <w:rPr>
      <w:rFonts w:eastAsiaTheme="majorEastAsia" w:cstheme="majorBidi"/>
      <w:b/>
      <w:bCs/>
      <w:i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12E"/>
    <w:pPr>
      <w:numPr>
        <w:ilvl w:val="1"/>
        <w:numId w:val="13"/>
      </w:numPr>
      <w:spacing w:after="0"/>
      <w:outlineLvl w:val="1"/>
    </w:pPr>
    <w:rPr>
      <w:rFonts w:eastAsiaTheme="majorEastAsia" w:cstheme="majorBidi"/>
      <w:bCs/>
      <w:i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12E"/>
    <w:pPr>
      <w:numPr>
        <w:ilvl w:val="2"/>
        <w:numId w:val="13"/>
      </w:numPr>
      <w:spacing w:after="0"/>
      <w:outlineLvl w:val="2"/>
    </w:pPr>
    <w:rPr>
      <w:rFonts w:cstheme="majorBidi"/>
      <w:b/>
      <w:sz w:val="24"/>
      <w:szCs w:val="24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EB212E"/>
    <w:pPr>
      <w:numPr>
        <w:ilvl w:val="3"/>
      </w:numPr>
      <w:outlineLvl w:val="3"/>
    </w:pPr>
    <w:rPr>
      <w:rFonts w:ascii="Candara" w:hAnsi="Candara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12E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12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12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12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12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E758D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B212E"/>
    <w:rPr>
      <w:rFonts w:ascii="Times New Roman" w:eastAsiaTheme="majorEastAsia" w:hAnsi="Times New Roman" w:cstheme="majorBidi"/>
      <w:b/>
      <w:bCs/>
      <w:iCs/>
      <w:sz w:val="28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12E"/>
    <w:rPr>
      <w:rFonts w:ascii="Times New Roman" w:eastAsiaTheme="majorEastAsia" w:hAnsi="Times New Roman" w:cstheme="majorBidi"/>
      <w:bCs/>
      <w:i/>
      <w:iCs/>
      <w:sz w:val="26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12E"/>
    <w:rPr>
      <w:rFonts w:ascii="Times New Roman" w:eastAsiaTheme="minorEastAsia" w:hAnsi="Times New Roman" w:cstheme="majorBidi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B212E"/>
    <w:rPr>
      <w:rFonts w:ascii="Candara" w:eastAsiaTheme="majorEastAsia" w:hAnsi="Candara" w:cstheme="majorBidi"/>
      <w:b/>
      <w:bCs/>
      <w:i/>
      <w:i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B212E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EB212E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EB212E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EB212E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EB212E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next w:val="Captionbody"/>
    <w:uiPriority w:val="35"/>
    <w:unhideWhenUsed/>
    <w:qFormat/>
    <w:rsid w:val="00EB212E"/>
    <w:pPr>
      <w:spacing w:after="0" w:line="240" w:lineRule="auto"/>
    </w:pPr>
    <w:rPr>
      <w:rFonts w:ascii="Arial" w:eastAsiaTheme="minorEastAsia" w:hAnsi="Arial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B212E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B21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12E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12E"/>
    <w:rPr>
      <w:rFonts w:eastAsiaTheme="minorEastAsia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B212E"/>
    <w:rPr>
      <w:b/>
      <w:bCs/>
      <w:spacing w:val="0"/>
    </w:rPr>
  </w:style>
  <w:style w:type="character" w:styleId="Emphasis">
    <w:name w:val="Emphasis"/>
    <w:uiPriority w:val="20"/>
    <w:qFormat/>
    <w:rsid w:val="00EB212E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EB212E"/>
    <w:pPr>
      <w:spacing w:after="0"/>
      <w:ind w:firstLine="0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EB21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12E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B212E"/>
    <w:rPr>
      <w:rFonts w:eastAsiaTheme="minorEastAsia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12E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12E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EB212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B212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B212E"/>
    <w:rPr>
      <w:smallCaps/>
    </w:rPr>
  </w:style>
  <w:style w:type="character" w:styleId="IntenseReference">
    <w:name w:val="Intense Reference"/>
    <w:uiPriority w:val="32"/>
    <w:qFormat/>
    <w:rsid w:val="00EB212E"/>
    <w:rPr>
      <w:b/>
      <w:bCs/>
      <w:smallCaps/>
      <w:color w:val="auto"/>
    </w:rPr>
  </w:style>
  <w:style w:type="character" w:styleId="BookTitle">
    <w:name w:val="Book Title"/>
    <w:uiPriority w:val="33"/>
    <w:qFormat/>
    <w:rsid w:val="00EB21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12E"/>
    <w:pPr>
      <w:numPr>
        <w:numId w:val="0"/>
      </w:numPr>
      <w:outlineLvl w:val="9"/>
    </w:pPr>
  </w:style>
  <w:style w:type="character" w:customStyle="1" w:styleId="st">
    <w:name w:val="st"/>
    <w:basedOn w:val="DefaultParagraphFont"/>
    <w:rsid w:val="00122E6D"/>
  </w:style>
  <w:style w:type="paragraph" w:customStyle="1" w:styleId="EndNoteBibliographyTitle">
    <w:name w:val="EndNote Bibliography Title"/>
    <w:basedOn w:val="Normal"/>
    <w:link w:val="EndNoteBibliographyTitleChar"/>
    <w:rsid w:val="00826451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6451"/>
    <w:rPr>
      <w:rFonts w:ascii="Calibri" w:eastAsiaTheme="minorEastAsia" w:hAnsi="Calibri"/>
      <w:noProof/>
      <w:sz w:val="20"/>
      <w:lang w:val="en-US" w:bidi="en-US"/>
    </w:rPr>
  </w:style>
  <w:style w:type="paragraph" w:customStyle="1" w:styleId="EndNoteBibliography">
    <w:name w:val="EndNote Bibliography"/>
    <w:basedOn w:val="Normal"/>
    <w:link w:val="EndNoteBibliographyChar"/>
    <w:rsid w:val="00826451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6451"/>
    <w:rPr>
      <w:rFonts w:ascii="Calibri" w:eastAsiaTheme="minorEastAsia" w:hAnsi="Calibri"/>
      <w:noProof/>
      <w:sz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264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1D"/>
    <w:rPr>
      <w:rFonts w:ascii="Tahoma" w:eastAsia="Calibri" w:hAnsi="Tahoma" w:cs="Tahoma"/>
      <w:sz w:val="16"/>
      <w:szCs w:val="16"/>
      <w:lang w:val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B212E"/>
    <w:rPr>
      <w:rFonts w:eastAsiaTheme="minorEastAsia"/>
      <w:lang w:bidi="en-US"/>
    </w:rPr>
  </w:style>
  <w:style w:type="paragraph" w:customStyle="1" w:styleId="figuretext">
    <w:name w:val="figure text"/>
    <w:link w:val="figuretextChar"/>
    <w:qFormat/>
    <w:rsid w:val="00EB212E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iCs/>
      <w:sz w:val="16"/>
      <w:szCs w:val="16"/>
      <w:lang w:bidi="en-US"/>
    </w:rPr>
  </w:style>
  <w:style w:type="character" w:customStyle="1" w:styleId="figuretextChar">
    <w:name w:val="figure text Char"/>
    <w:basedOn w:val="DefaultParagraphFont"/>
    <w:link w:val="figuretext"/>
    <w:rsid w:val="00EB212E"/>
    <w:rPr>
      <w:rFonts w:ascii="Arial" w:eastAsia="Times New Roman" w:hAnsi="Arial" w:cs="Arial"/>
      <w:iCs/>
      <w:sz w:val="16"/>
      <w:szCs w:val="16"/>
      <w:lang w:bidi="en-US"/>
    </w:rPr>
  </w:style>
  <w:style w:type="paragraph" w:customStyle="1" w:styleId="References">
    <w:name w:val="References"/>
    <w:basedOn w:val="Normal"/>
    <w:link w:val="ReferencesChar"/>
    <w:qFormat/>
    <w:rsid w:val="00EB212E"/>
    <w:pPr>
      <w:spacing w:after="0"/>
      <w:ind w:left="284" w:hanging="284"/>
    </w:pPr>
    <w:rPr>
      <w:rFonts w:asciiTheme="minorHAnsi" w:eastAsiaTheme="minorHAnsi" w:hAnsiTheme="minorHAnsi"/>
      <w:noProof/>
      <w:szCs w:val="20"/>
    </w:rPr>
  </w:style>
  <w:style w:type="character" w:customStyle="1" w:styleId="ReferencesChar">
    <w:name w:val="References Char"/>
    <w:basedOn w:val="DefaultParagraphFont"/>
    <w:link w:val="References"/>
    <w:rsid w:val="00EB212E"/>
    <w:rPr>
      <w:noProof/>
      <w:szCs w:val="20"/>
      <w:lang w:bidi="en-US"/>
    </w:rPr>
  </w:style>
  <w:style w:type="paragraph" w:customStyle="1" w:styleId="Figurenospacing">
    <w:name w:val="Figure no spacing"/>
    <w:link w:val="FigurenospacingChar"/>
    <w:qFormat/>
    <w:rsid w:val="00EB212E"/>
    <w:pPr>
      <w:spacing w:after="0" w:line="240" w:lineRule="auto"/>
      <w:jc w:val="center"/>
    </w:pPr>
    <w:rPr>
      <w:rFonts w:ascii="Times New Roman" w:hAnsi="Times New Roman"/>
      <w:noProof/>
      <w:szCs w:val="20"/>
      <w:lang w:val="en-US" w:eastAsia="en-GB" w:bidi="en-US"/>
    </w:rPr>
  </w:style>
  <w:style w:type="character" w:customStyle="1" w:styleId="FigurenospacingChar">
    <w:name w:val="Figure no spacing Char"/>
    <w:basedOn w:val="ReferencesChar"/>
    <w:link w:val="Figurenospacing"/>
    <w:rsid w:val="00EB212E"/>
    <w:rPr>
      <w:rFonts w:ascii="Times New Roman" w:hAnsi="Times New Roman"/>
      <w:lang w:val="en-US" w:eastAsia="en-GB"/>
    </w:rPr>
  </w:style>
  <w:style w:type="paragraph" w:customStyle="1" w:styleId="Normal1st">
    <w:name w:val="Normal 1st"/>
    <w:basedOn w:val="Normal"/>
    <w:next w:val="Normal"/>
    <w:link w:val="Normal1stChar"/>
    <w:qFormat/>
    <w:rsid w:val="00EB212E"/>
    <w:pPr>
      <w:ind w:firstLine="0"/>
    </w:pPr>
    <w:rPr>
      <w:rFonts w:cs="Times New Roman"/>
    </w:rPr>
  </w:style>
  <w:style w:type="character" w:customStyle="1" w:styleId="Normal1stChar">
    <w:name w:val="Normal 1st Char"/>
    <w:basedOn w:val="DefaultParagraphFont"/>
    <w:link w:val="Normal1st"/>
    <w:rsid w:val="00EB212E"/>
    <w:rPr>
      <w:rFonts w:ascii="Times New Roman" w:eastAsiaTheme="minorEastAsia" w:hAnsi="Times New Roman" w:cs="Times New Roman"/>
      <w:lang w:bidi="en-US"/>
    </w:rPr>
  </w:style>
  <w:style w:type="paragraph" w:customStyle="1" w:styleId="Manuscripttitle">
    <w:name w:val="Manuscript title"/>
    <w:link w:val="ManuscripttitleChar"/>
    <w:qFormat/>
    <w:rsid w:val="00EB212E"/>
    <w:rPr>
      <w:rFonts w:ascii="Times New Roman" w:eastAsiaTheme="minorEastAsia" w:hAnsi="Times New Roman" w:cs="Times New Roman"/>
      <w:b/>
      <w:sz w:val="32"/>
      <w:szCs w:val="32"/>
      <w:lang w:bidi="en-US"/>
    </w:rPr>
  </w:style>
  <w:style w:type="character" w:customStyle="1" w:styleId="ManuscripttitleChar">
    <w:name w:val="Manuscript title Char"/>
    <w:basedOn w:val="Normal1stChar"/>
    <w:link w:val="Manuscripttitle"/>
    <w:rsid w:val="00EB212E"/>
    <w:rPr>
      <w:b/>
      <w:sz w:val="32"/>
      <w:szCs w:val="32"/>
    </w:rPr>
  </w:style>
  <w:style w:type="paragraph" w:customStyle="1" w:styleId="Manuscriptauthors">
    <w:name w:val="Manuscript authors"/>
    <w:link w:val="ManuscriptauthorsChar"/>
    <w:qFormat/>
    <w:rsid w:val="00EB212E"/>
    <w:pPr>
      <w:spacing w:after="0"/>
    </w:pPr>
    <w:rPr>
      <w:rFonts w:ascii="Times New Roman" w:eastAsiaTheme="minorEastAsia" w:hAnsi="Times New Roman" w:cs="Segoe UI"/>
      <w:lang w:eastAsia="en-GB" w:bidi="en-US"/>
    </w:rPr>
  </w:style>
  <w:style w:type="character" w:customStyle="1" w:styleId="ManuscriptauthorsChar">
    <w:name w:val="Manuscript authors Char"/>
    <w:basedOn w:val="DefaultParagraphFont"/>
    <w:link w:val="Manuscriptauthors"/>
    <w:rsid w:val="00EB212E"/>
    <w:rPr>
      <w:rFonts w:ascii="Times New Roman" w:eastAsiaTheme="minorEastAsia" w:hAnsi="Times New Roman" w:cs="Segoe UI"/>
      <w:lang w:eastAsia="en-GB" w:bidi="en-US"/>
    </w:rPr>
  </w:style>
  <w:style w:type="paragraph" w:customStyle="1" w:styleId="Manuscriptaffiliations">
    <w:name w:val="Manuscript affiliations"/>
    <w:basedOn w:val="Manuscriptauthors"/>
    <w:link w:val="ManuscriptaffiliationsChar"/>
    <w:qFormat/>
    <w:rsid w:val="00EB212E"/>
    <w:rPr>
      <w:rFonts w:cs="Times New Roman"/>
      <w:sz w:val="18"/>
      <w:szCs w:val="18"/>
      <w:lang w:val="fr-FR"/>
    </w:rPr>
  </w:style>
  <w:style w:type="character" w:customStyle="1" w:styleId="ManuscriptaffiliationsChar">
    <w:name w:val="Manuscript affiliations Char"/>
    <w:basedOn w:val="ManuscriptauthorsChar"/>
    <w:link w:val="Manuscriptaffiliations"/>
    <w:rsid w:val="00EB212E"/>
    <w:rPr>
      <w:rFonts w:cs="Times New Roman"/>
      <w:sz w:val="18"/>
      <w:szCs w:val="18"/>
      <w:lang w:val="fr-FR"/>
    </w:rPr>
  </w:style>
  <w:style w:type="paragraph" w:customStyle="1" w:styleId="Footnote">
    <w:name w:val="Footnote"/>
    <w:basedOn w:val="FootnoteText"/>
    <w:link w:val="FootnoteChar"/>
    <w:qFormat/>
    <w:rsid w:val="00EB212E"/>
  </w:style>
  <w:style w:type="paragraph" w:styleId="FootnoteText">
    <w:name w:val="footnote text"/>
    <w:basedOn w:val="Normal"/>
    <w:link w:val="FootnoteTextChar"/>
    <w:uiPriority w:val="99"/>
    <w:semiHidden/>
    <w:unhideWhenUsed/>
    <w:rsid w:val="007B51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1D"/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Char">
    <w:name w:val="Footnote Char"/>
    <w:basedOn w:val="FootnoteTextChar"/>
    <w:link w:val="Footnote"/>
    <w:rsid w:val="00EB212E"/>
  </w:style>
  <w:style w:type="paragraph" w:customStyle="1" w:styleId="Captionbody">
    <w:name w:val="Caption body"/>
    <w:next w:val="Normal"/>
    <w:qFormat/>
    <w:rsid w:val="00FF5F1D"/>
    <w:pPr>
      <w:widowControl w:val="0"/>
      <w:spacing w:after="0" w:line="240" w:lineRule="auto"/>
      <w:jc w:val="both"/>
    </w:pPr>
    <w:rPr>
      <w:rFonts w:ascii="Arial" w:eastAsiaTheme="minorEastAsia" w:hAnsi="Arial"/>
      <w:sz w:val="18"/>
      <w:lang w:eastAsia="en-GB"/>
    </w:rPr>
  </w:style>
  <w:style w:type="paragraph" w:customStyle="1" w:styleId="Table">
    <w:name w:val="Table"/>
    <w:basedOn w:val="Normal1st"/>
    <w:link w:val="TableChar"/>
    <w:qFormat/>
    <w:rsid w:val="00C10E71"/>
    <w:pPr>
      <w:spacing w:after="0" w:line="240" w:lineRule="auto"/>
      <w:jc w:val="left"/>
    </w:pPr>
    <w:rPr>
      <w:rFonts w:ascii="Arial Narrow" w:eastAsia="Times New Roman" w:hAnsi="Arial Narrow"/>
      <w:szCs w:val="20"/>
      <w:lang w:eastAsia="en-GB"/>
    </w:rPr>
  </w:style>
  <w:style w:type="character" w:customStyle="1" w:styleId="TableChar">
    <w:name w:val="Table Char"/>
    <w:basedOn w:val="DefaultParagraphFont"/>
    <w:link w:val="Table"/>
    <w:rsid w:val="00C10E71"/>
    <w:rPr>
      <w:rFonts w:ascii="Arial Narrow" w:eastAsia="Times New Roman" w:hAnsi="Arial Narrow" w:cs="Times New Roman"/>
      <w:szCs w:val="20"/>
      <w:lang w:eastAsia="en-GB" w:bidi="en-US"/>
    </w:rPr>
  </w:style>
  <w:style w:type="paragraph" w:customStyle="1" w:styleId="Tablecolumnheadings">
    <w:name w:val="Table column headings"/>
    <w:basedOn w:val="Normal1st"/>
    <w:link w:val="TablecolumnheadingsChar"/>
    <w:qFormat/>
    <w:rsid w:val="00C10E71"/>
    <w:pPr>
      <w:spacing w:after="0" w:line="240" w:lineRule="auto"/>
      <w:jc w:val="left"/>
    </w:pPr>
    <w:rPr>
      <w:rFonts w:ascii="Arial Narrow" w:eastAsia="Times New Roman" w:hAnsi="Arial Narrow"/>
      <w:b/>
      <w:color w:val="FFFFFF" w:themeColor="background1"/>
      <w:sz w:val="24"/>
      <w:szCs w:val="24"/>
      <w:lang w:eastAsia="en-GB"/>
    </w:rPr>
  </w:style>
  <w:style w:type="character" w:customStyle="1" w:styleId="TablecolumnheadingsChar">
    <w:name w:val="Table column headings Char"/>
    <w:basedOn w:val="DefaultParagraphFont"/>
    <w:link w:val="Tablecolumnheadings"/>
    <w:rsid w:val="00C10E71"/>
    <w:rPr>
      <w:rFonts w:ascii="Arial Narrow" w:eastAsia="Times New Roman" w:hAnsi="Arial Narrow" w:cs="Times New Roman"/>
      <w:b/>
      <w:color w:val="FFFFFF" w:themeColor="background1"/>
      <w:sz w:val="24"/>
      <w:szCs w:val="24"/>
      <w:lang w:eastAsia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5ED6-DE72-42A5-AEB1-8F181C4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Laming</dc:creator>
  <cp:lastModifiedBy>Svenyos</cp:lastModifiedBy>
  <cp:revision>2</cp:revision>
  <dcterms:created xsi:type="dcterms:W3CDTF">2015-10-27T05:54:00Z</dcterms:created>
  <dcterms:modified xsi:type="dcterms:W3CDTF">2015-10-27T05:54:00Z</dcterms:modified>
</cp:coreProperties>
</file>